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4CE42" w14:textId="77777777" w:rsidR="00F72796" w:rsidRDefault="00F72796" w:rsidP="00F72796">
      <w:pPr>
        <w:rPr>
          <w:rFonts w:ascii="Arial" w:hAnsi="Arial" w:cs="Arial"/>
          <w:b/>
          <w:lang w:val="es-MX"/>
        </w:rPr>
      </w:pPr>
    </w:p>
    <w:p w14:paraId="7A59A5F2" w14:textId="77777777" w:rsidR="00F72796" w:rsidRDefault="00F72796" w:rsidP="00F72796">
      <w:pPr>
        <w:rPr>
          <w:rFonts w:ascii="Arial" w:hAnsi="Arial" w:cs="Arial"/>
          <w:b/>
          <w:lang w:val="es-MX"/>
        </w:rPr>
      </w:pPr>
    </w:p>
    <w:p w14:paraId="5C402B60" w14:textId="424CB8A0" w:rsidR="00F72796" w:rsidRDefault="00F72796" w:rsidP="00F72796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CUARTA</w:t>
      </w:r>
      <w:r w:rsidRPr="000E2EED">
        <w:rPr>
          <w:rFonts w:ascii="Arial" w:hAnsi="Arial" w:cs="Arial"/>
          <w:b/>
          <w:lang w:val="es-MX"/>
        </w:rPr>
        <w:t xml:space="preserve"> REUNIÓN ORDINARIA</w:t>
      </w:r>
    </w:p>
    <w:p w14:paraId="24CCE276" w14:textId="77777777" w:rsidR="00F72796" w:rsidRPr="000E2EED" w:rsidRDefault="00F72796" w:rsidP="00F72796">
      <w:pPr>
        <w:jc w:val="center"/>
        <w:rPr>
          <w:rFonts w:ascii="Arial" w:hAnsi="Arial" w:cs="Arial"/>
          <w:b/>
          <w:lang w:val="es-MX"/>
        </w:rPr>
      </w:pPr>
    </w:p>
    <w:p w14:paraId="63188183" w14:textId="77777777" w:rsidR="00F72796" w:rsidRPr="000E2EED" w:rsidRDefault="00F72796" w:rsidP="00F72796">
      <w:pPr>
        <w:rPr>
          <w:rFonts w:ascii="Arial" w:hAnsi="Arial" w:cs="Arial"/>
          <w:b/>
          <w:lang w:val="es-MX"/>
        </w:rPr>
      </w:pPr>
    </w:p>
    <w:p w14:paraId="3E2D64B8" w14:textId="77777777" w:rsidR="00F72796" w:rsidRDefault="00F72796" w:rsidP="00F72796">
      <w:pPr>
        <w:jc w:val="center"/>
        <w:rPr>
          <w:rFonts w:ascii="Arial" w:hAnsi="Arial" w:cs="Arial"/>
          <w:b/>
          <w:lang w:val="es-MX"/>
        </w:rPr>
      </w:pPr>
      <w:r w:rsidRPr="000E2EED">
        <w:rPr>
          <w:rFonts w:ascii="Arial" w:hAnsi="Arial" w:cs="Arial"/>
          <w:b/>
          <w:lang w:val="es-MX"/>
        </w:rPr>
        <w:t>ORDEN DEL DÍA</w:t>
      </w:r>
    </w:p>
    <w:p w14:paraId="6E7DB06C" w14:textId="77777777" w:rsidR="00F72796" w:rsidRPr="000E2EED" w:rsidRDefault="00F72796" w:rsidP="00F72796">
      <w:pPr>
        <w:jc w:val="center"/>
        <w:rPr>
          <w:rFonts w:ascii="Arial" w:hAnsi="Arial" w:cs="Arial"/>
          <w:b/>
          <w:lang w:val="es-MX"/>
        </w:rPr>
      </w:pPr>
    </w:p>
    <w:p w14:paraId="66E6074F" w14:textId="712ED218" w:rsidR="00F72796" w:rsidRPr="000E2EED" w:rsidRDefault="00F72796" w:rsidP="00F72796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23</w:t>
      </w:r>
      <w:r w:rsidRPr="000E2EED">
        <w:rPr>
          <w:rFonts w:ascii="Arial" w:hAnsi="Arial" w:cs="Arial"/>
          <w:b/>
          <w:lang w:val="es-MX"/>
        </w:rPr>
        <w:t xml:space="preserve"> DE MAYO DE 2022</w:t>
      </w:r>
    </w:p>
    <w:p w14:paraId="21B34714" w14:textId="77777777" w:rsidR="00F72796" w:rsidRDefault="00F72796" w:rsidP="00F72796">
      <w:pPr>
        <w:jc w:val="center"/>
        <w:rPr>
          <w:rFonts w:ascii="Arial" w:hAnsi="Arial" w:cs="Arial"/>
          <w:b/>
          <w:lang w:val="es-MX"/>
        </w:rPr>
      </w:pPr>
    </w:p>
    <w:p w14:paraId="75BA9AE3" w14:textId="77777777" w:rsidR="00F72796" w:rsidRPr="00D16DC3" w:rsidRDefault="00F72796" w:rsidP="00F72796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11:00 </w:t>
      </w:r>
      <w:r w:rsidRPr="00D16DC3">
        <w:rPr>
          <w:rFonts w:ascii="Arial" w:hAnsi="Arial" w:cs="Arial"/>
          <w:b/>
          <w:lang w:val="es-MX"/>
        </w:rPr>
        <w:t>HORAS</w:t>
      </w:r>
    </w:p>
    <w:p w14:paraId="12D4E164" w14:textId="77777777" w:rsidR="00F72796" w:rsidRDefault="00F72796" w:rsidP="00F72796">
      <w:pPr>
        <w:jc w:val="center"/>
        <w:rPr>
          <w:rFonts w:ascii="Arial" w:hAnsi="Arial" w:cs="Arial"/>
          <w:b/>
          <w:lang w:val="es-MX"/>
        </w:rPr>
      </w:pPr>
    </w:p>
    <w:p w14:paraId="0BD7749A" w14:textId="77777777" w:rsidR="00F72796" w:rsidRDefault="00F72796" w:rsidP="00F72796">
      <w:pPr>
        <w:jc w:val="center"/>
        <w:rPr>
          <w:rFonts w:ascii="Arial" w:hAnsi="Arial" w:cs="Arial"/>
          <w:b/>
          <w:lang w:val="es-MX"/>
        </w:rPr>
      </w:pPr>
    </w:p>
    <w:p w14:paraId="63A0DF0E" w14:textId="77777777" w:rsidR="00F72796" w:rsidRPr="000E2EED" w:rsidRDefault="00F72796" w:rsidP="00F72796">
      <w:pPr>
        <w:jc w:val="center"/>
        <w:rPr>
          <w:rFonts w:ascii="Arial" w:hAnsi="Arial" w:cs="Arial"/>
          <w:b/>
          <w:lang w:val="es-MX"/>
        </w:rPr>
      </w:pPr>
    </w:p>
    <w:p w14:paraId="2D9A153F" w14:textId="77777777" w:rsidR="00F72796" w:rsidRDefault="00F72796" w:rsidP="00F72796">
      <w:pPr>
        <w:spacing w:line="360" w:lineRule="auto"/>
        <w:jc w:val="both"/>
        <w:rPr>
          <w:rFonts w:ascii="Arial" w:hAnsi="Arial" w:cs="Arial"/>
          <w:lang w:val="es-MX"/>
        </w:rPr>
      </w:pPr>
      <w:r w:rsidRPr="008644F7">
        <w:rPr>
          <w:rFonts w:ascii="Arial" w:hAnsi="Arial" w:cs="Arial"/>
          <w:b/>
          <w:bCs/>
          <w:lang w:val="es-MX"/>
        </w:rPr>
        <w:t>1.-</w:t>
      </w:r>
      <w:r w:rsidRPr="000E2EED">
        <w:rPr>
          <w:rFonts w:ascii="Arial" w:hAnsi="Arial" w:cs="Arial"/>
          <w:lang w:val="es-MX"/>
        </w:rPr>
        <w:t xml:space="preserve"> Registro de asistencia y declaración de quórum.</w:t>
      </w:r>
    </w:p>
    <w:p w14:paraId="0B2DE0B7" w14:textId="77777777" w:rsidR="00F72796" w:rsidRPr="000E2EED" w:rsidRDefault="00F72796" w:rsidP="00F72796">
      <w:pPr>
        <w:spacing w:line="360" w:lineRule="auto"/>
        <w:jc w:val="both"/>
        <w:rPr>
          <w:rFonts w:ascii="Arial" w:hAnsi="Arial" w:cs="Arial"/>
          <w:lang w:val="es-MX"/>
        </w:rPr>
      </w:pPr>
    </w:p>
    <w:p w14:paraId="7A128340" w14:textId="77777777" w:rsidR="00F72796" w:rsidRPr="000E2EED" w:rsidRDefault="00F72796" w:rsidP="00F72796">
      <w:pPr>
        <w:spacing w:line="360" w:lineRule="auto"/>
        <w:jc w:val="both"/>
        <w:rPr>
          <w:rFonts w:ascii="Arial" w:hAnsi="Arial" w:cs="Arial"/>
          <w:lang w:val="es-MX"/>
        </w:rPr>
      </w:pPr>
      <w:r w:rsidRPr="008644F7">
        <w:rPr>
          <w:rFonts w:ascii="Arial" w:hAnsi="Arial" w:cs="Arial"/>
          <w:b/>
          <w:bCs/>
          <w:lang w:val="es-MX"/>
        </w:rPr>
        <w:t>2.-</w:t>
      </w:r>
      <w:r w:rsidRPr="000E2EED">
        <w:rPr>
          <w:rFonts w:ascii="Arial" w:hAnsi="Arial" w:cs="Arial"/>
          <w:lang w:val="es-MX"/>
        </w:rPr>
        <w:t xml:space="preserve"> Lectura, y en su caso, aprobación del Orden del Día.</w:t>
      </w:r>
    </w:p>
    <w:p w14:paraId="334225FD" w14:textId="77777777" w:rsidR="00F72796" w:rsidRPr="000E2EED" w:rsidRDefault="00F72796" w:rsidP="00F72796">
      <w:pPr>
        <w:spacing w:line="360" w:lineRule="auto"/>
        <w:jc w:val="both"/>
        <w:rPr>
          <w:rFonts w:ascii="Arial" w:hAnsi="Arial" w:cs="Arial"/>
          <w:lang w:val="es-MX"/>
        </w:rPr>
      </w:pPr>
    </w:p>
    <w:p w14:paraId="308F0200" w14:textId="1B18F4C0" w:rsidR="00723944" w:rsidRPr="005F0B96" w:rsidRDefault="00F72796" w:rsidP="00F72796">
      <w:pPr>
        <w:spacing w:line="360" w:lineRule="auto"/>
        <w:jc w:val="both"/>
        <w:rPr>
          <w:rFonts w:ascii="Arial" w:hAnsi="Arial" w:cs="Arial"/>
          <w:lang w:val="es-MX"/>
        </w:rPr>
      </w:pPr>
      <w:r w:rsidRPr="008644F7">
        <w:rPr>
          <w:rFonts w:ascii="Arial" w:hAnsi="Arial" w:cs="Arial"/>
          <w:b/>
          <w:bCs/>
          <w:lang w:val="es-MX"/>
        </w:rPr>
        <w:t xml:space="preserve">3.- </w:t>
      </w:r>
      <w:r w:rsidR="00AD7BAD">
        <w:rPr>
          <w:rFonts w:ascii="Arial" w:eastAsia="Arial" w:hAnsi="Arial" w:cs="Arial"/>
        </w:rPr>
        <w:t xml:space="preserve">Exposición por parte del Lic. Luis Genaro Vásquez Colmenares, </w:t>
      </w:r>
      <w:proofErr w:type="gramStart"/>
      <w:r w:rsidR="00AD7BAD">
        <w:rPr>
          <w:rFonts w:ascii="Arial" w:eastAsia="Arial" w:hAnsi="Arial" w:cs="Arial"/>
        </w:rPr>
        <w:t>Director General</w:t>
      </w:r>
      <w:proofErr w:type="gramEnd"/>
      <w:r w:rsidR="00AD7BAD">
        <w:rPr>
          <w:rFonts w:ascii="Arial" w:eastAsia="Arial" w:hAnsi="Arial" w:cs="Arial"/>
        </w:rPr>
        <w:t xml:space="preserve"> de Asuntos Jurídicos de la Cámara de Diputados, en relación con el estudio que se ha realizado en dicha área respecto de algunos de los 32 códigos de procedimientos civiles y/o familiares, de las entidades federativas.</w:t>
      </w:r>
    </w:p>
    <w:p w14:paraId="07832B4B" w14:textId="77777777" w:rsidR="00723944" w:rsidRDefault="00723944" w:rsidP="00F72796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</w:p>
    <w:p w14:paraId="0BB81894" w14:textId="63BD7D6D" w:rsidR="00F72796" w:rsidRPr="008644F7" w:rsidRDefault="00723944" w:rsidP="00F72796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4.- </w:t>
      </w:r>
      <w:r w:rsidR="00F72796">
        <w:rPr>
          <w:rFonts w:ascii="Arial" w:hAnsi="Arial" w:cs="Arial"/>
          <w:lang w:val="es-MX"/>
        </w:rPr>
        <w:t xml:space="preserve">Propuestas de Paneles y Ponente para el </w:t>
      </w:r>
      <w:r w:rsidR="00916B97">
        <w:rPr>
          <w:rFonts w:ascii="Arial" w:hAnsi="Arial" w:cs="Arial"/>
          <w:lang w:val="es-MX"/>
        </w:rPr>
        <w:t>P</w:t>
      </w:r>
      <w:r w:rsidR="00F72796">
        <w:rPr>
          <w:rFonts w:ascii="Arial" w:hAnsi="Arial" w:cs="Arial"/>
          <w:lang w:val="es-MX"/>
        </w:rPr>
        <w:t xml:space="preserve">arlamento </w:t>
      </w:r>
      <w:r w:rsidR="00916B97">
        <w:rPr>
          <w:rFonts w:ascii="Arial" w:hAnsi="Arial" w:cs="Arial"/>
          <w:lang w:val="es-MX"/>
        </w:rPr>
        <w:t>A</w:t>
      </w:r>
      <w:r w:rsidR="00F72796">
        <w:rPr>
          <w:rFonts w:ascii="Arial" w:hAnsi="Arial" w:cs="Arial"/>
          <w:lang w:val="es-MX"/>
        </w:rPr>
        <w:t>bierto</w:t>
      </w:r>
    </w:p>
    <w:p w14:paraId="3093AC0D" w14:textId="77777777" w:rsidR="00F72796" w:rsidRPr="000E2EED" w:rsidRDefault="00F72796" w:rsidP="00F72796">
      <w:pPr>
        <w:spacing w:line="360" w:lineRule="auto"/>
        <w:jc w:val="both"/>
        <w:rPr>
          <w:rFonts w:ascii="Arial" w:hAnsi="Arial" w:cs="Arial"/>
          <w:lang w:val="es-MX"/>
        </w:rPr>
      </w:pPr>
    </w:p>
    <w:p w14:paraId="2C3C30BC" w14:textId="434BA0A4" w:rsidR="00F72796" w:rsidRPr="008644F7" w:rsidRDefault="00723944" w:rsidP="00F72796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5</w:t>
      </w:r>
      <w:r w:rsidR="00F72796" w:rsidRPr="008644F7">
        <w:rPr>
          <w:rFonts w:ascii="Arial" w:hAnsi="Arial" w:cs="Arial"/>
          <w:b/>
          <w:bCs/>
          <w:lang w:val="es-MX"/>
        </w:rPr>
        <w:t xml:space="preserve">.- </w:t>
      </w:r>
      <w:r w:rsidR="00F72796" w:rsidRPr="00D16DC3">
        <w:rPr>
          <w:rFonts w:ascii="Arial" w:hAnsi="Arial" w:cs="Arial"/>
          <w:lang w:val="es-MX"/>
        </w:rPr>
        <w:t>Asuntos</w:t>
      </w:r>
      <w:r w:rsidR="00F72796" w:rsidRPr="000E2EED">
        <w:rPr>
          <w:rFonts w:ascii="Arial" w:hAnsi="Arial" w:cs="Arial"/>
          <w:lang w:val="es-MX"/>
        </w:rPr>
        <w:t xml:space="preserve"> Generales.</w:t>
      </w:r>
    </w:p>
    <w:p w14:paraId="1C26771D" w14:textId="77777777" w:rsidR="00F72796" w:rsidRPr="000E2EED" w:rsidRDefault="00F72796" w:rsidP="00F72796">
      <w:pPr>
        <w:spacing w:line="360" w:lineRule="auto"/>
        <w:jc w:val="both"/>
        <w:rPr>
          <w:rFonts w:ascii="Arial" w:hAnsi="Arial" w:cs="Arial"/>
          <w:lang w:val="es-MX"/>
        </w:rPr>
      </w:pPr>
    </w:p>
    <w:p w14:paraId="0AB44CB6" w14:textId="12F68171" w:rsidR="00F72796" w:rsidRPr="008644F7" w:rsidRDefault="00723944" w:rsidP="00F72796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6</w:t>
      </w:r>
      <w:r w:rsidR="00F72796" w:rsidRPr="008644F7">
        <w:rPr>
          <w:rFonts w:ascii="Arial" w:hAnsi="Arial" w:cs="Arial"/>
          <w:b/>
          <w:bCs/>
          <w:lang w:val="es-MX"/>
        </w:rPr>
        <w:t xml:space="preserve">.- </w:t>
      </w:r>
      <w:r w:rsidR="00F72796" w:rsidRPr="000E2EED">
        <w:rPr>
          <w:rFonts w:ascii="Arial" w:hAnsi="Arial" w:cs="Arial"/>
          <w:lang w:val="es-MX"/>
        </w:rPr>
        <w:t>Clausura y cita para la próxima reunión.</w:t>
      </w:r>
    </w:p>
    <w:p w14:paraId="41EF85EF" w14:textId="77777777" w:rsidR="00F72796" w:rsidRPr="000E2EED" w:rsidRDefault="00F72796" w:rsidP="00F72796">
      <w:pPr>
        <w:spacing w:line="360" w:lineRule="auto"/>
        <w:jc w:val="both"/>
        <w:rPr>
          <w:rFonts w:ascii="Arial" w:hAnsi="Arial" w:cs="Arial"/>
          <w:lang w:val="es-MX"/>
        </w:rPr>
      </w:pPr>
    </w:p>
    <w:p w14:paraId="1CF1F4EC" w14:textId="77777777" w:rsidR="00F72796" w:rsidRPr="000E2EED" w:rsidRDefault="00F72796" w:rsidP="00F72796">
      <w:pPr>
        <w:jc w:val="center"/>
        <w:rPr>
          <w:rFonts w:ascii="Arial" w:hAnsi="Arial" w:cs="Arial"/>
          <w:lang w:val="es-MX"/>
        </w:rPr>
      </w:pPr>
    </w:p>
    <w:p w14:paraId="092E3BFA" w14:textId="77777777" w:rsidR="0066440B" w:rsidRDefault="0066440B"/>
    <w:sectPr w:rsidR="0066440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5D489" w14:textId="77777777" w:rsidR="00447B81" w:rsidRDefault="0038128F">
      <w:r>
        <w:separator/>
      </w:r>
    </w:p>
  </w:endnote>
  <w:endnote w:type="continuationSeparator" w:id="0">
    <w:p w14:paraId="3B659A06" w14:textId="77777777" w:rsidR="00447B81" w:rsidRDefault="0038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19659" w14:textId="77777777" w:rsidR="00447B81" w:rsidRDefault="0038128F">
      <w:r>
        <w:separator/>
      </w:r>
    </w:p>
  </w:footnote>
  <w:footnote w:type="continuationSeparator" w:id="0">
    <w:p w14:paraId="4681119E" w14:textId="77777777" w:rsidR="00447B81" w:rsidRDefault="0038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B43CF" w14:textId="77777777" w:rsidR="00DC6EF8" w:rsidRDefault="00916B97" w:rsidP="00DC6EF8">
    <w:pPr>
      <w:pStyle w:val="Encabezado"/>
      <w:jc w:val="center"/>
      <w:rPr>
        <w:b/>
        <w:bCs/>
      </w:rPr>
    </w:pPr>
    <w:r w:rsidRPr="00DC6EF8">
      <w:rPr>
        <w:b/>
        <w:bCs/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1DBE89" wp14:editId="53233E8C">
              <wp:simplePos x="0" y="0"/>
              <wp:positionH relativeFrom="margin">
                <wp:posOffset>142875</wp:posOffset>
              </wp:positionH>
              <wp:positionV relativeFrom="paragraph">
                <wp:posOffset>8890</wp:posOffset>
              </wp:positionV>
              <wp:extent cx="1276350" cy="12477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1247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4DC613" w14:textId="77777777" w:rsidR="00DC6EF8" w:rsidRDefault="00916B97"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2FCDC3AC" wp14:editId="03D87348">
                                <wp:extent cx="1084580" cy="1084580"/>
                                <wp:effectExtent l="0" t="0" r="1270" b="1270"/>
                                <wp:docPr id="2" name="Imagen 2" descr="Puede ser una imagen de texto que dice &quot;ESTADOS UNIDOS MEXICANOS MEXICA CÁMARA DE DIPUTADOS LXV LEGISLATURA&quot;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Puede ser una imagen de texto que dice &quot;ESTADOS UNIDOS MEXICANOS MEXICA CÁMARA DE DIPUTADOS LXV LEGISLATURA&quot;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4580" cy="1084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DBE8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1.25pt;margin-top:.7pt;width:100.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FbuDQIAAPcDAAAOAAAAZHJzL2Uyb0RvYy54bWysU9tu2zAMfR+wfxD0vjjJkqY14hRdugwD&#10;ugvQ7QNkWY6FyaJGKbGzry8lu2m2vQ3zg0Ca1CF5eLS+7VvDjgq9Blvw2WTKmbISKm33Bf/+bffm&#10;m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" stroked="f">
              <v:textbox>
                <w:txbxContent>
                  <w:p w14:paraId="094DC613" w14:textId="77777777" w:rsidR="00DC6EF8" w:rsidRDefault="00916B97"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2FCDC3AC" wp14:editId="03D87348">
                          <wp:extent cx="1084580" cy="1084580"/>
                          <wp:effectExtent l="0" t="0" r="1270" b="1270"/>
                          <wp:docPr id="2" name="Imagen 2" descr="Puede ser una imagen de texto que dice &quot;ESTADOS UNIDOS MEXICANOS MEXICA CÁMARA DE DIPUTADOS LXV LEGISLATURA&quot;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Puede ser una imagen de texto que dice &quot;ESTADOS UNIDOS MEXICANOS MEXICA CÁMARA DE DIPUTADOS LXV LEGISLATURA&quot;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4580" cy="1084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DF52DF3" w14:textId="77777777" w:rsidR="00DC6EF8" w:rsidRDefault="00AD7BAD" w:rsidP="00DC6EF8">
    <w:pPr>
      <w:pStyle w:val="Encabezado"/>
      <w:jc w:val="center"/>
      <w:rPr>
        <w:b/>
        <w:bCs/>
      </w:rPr>
    </w:pPr>
  </w:p>
  <w:p w14:paraId="11F07D46" w14:textId="77777777" w:rsidR="00DC6EF8" w:rsidRDefault="00AD7BAD" w:rsidP="00DC6EF8">
    <w:pPr>
      <w:pStyle w:val="Encabezado"/>
      <w:jc w:val="center"/>
      <w:rPr>
        <w:b/>
        <w:bCs/>
      </w:rPr>
    </w:pPr>
  </w:p>
  <w:p w14:paraId="5202B088" w14:textId="77777777" w:rsidR="00DC6EF8" w:rsidRDefault="00916B97" w:rsidP="00DC6EF8">
    <w:pPr>
      <w:pStyle w:val="Encabezado"/>
      <w:jc w:val="center"/>
      <w:rPr>
        <w:rFonts w:ascii="Arial" w:hAnsi="Arial" w:cs="Arial"/>
        <w:b/>
        <w:bCs/>
        <w:sz w:val="28"/>
        <w:szCs w:val="28"/>
      </w:rPr>
    </w:pPr>
    <w:r w:rsidRPr="00DC6EF8">
      <w:rPr>
        <w:rFonts w:ascii="Arial" w:hAnsi="Arial" w:cs="Arial"/>
        <w:b/>
        <w:bCs/>
        <w:sz w:val="28"/>
        <w:szCs w:val="28"/>
      </w:rPr>
      <w:t xml:space="preserve">GRUPO DE TRABAJO </w:t>
    </w:r>
  </w:p>
  <w:p w14:paraId="4C3B43E5" w14:textId="77777777" w:rsidR="00DC6EF8" w:rsidRPr="00DC6EF8" w:rsidRDefault="00916B97" w:rsidP="00DC6EF8">
    <w:pPr>
      <w:pStyle w:val="Encabezado"/>
      <w:jc w:val="center"/>
      <w:rPr>
        <w:rFonts w:ascii="Arial" w:hAnsi="Arial" w:cs="Arial"/>
        <w:b/>
        <w:bCs/>
        <w:sz w:val="28"/>
        <w:szCs w:val="28"/>
      </w:rPr>
    </w:pPr>
    <w:r w:rsidRPr="00DC6EF8">
      <w:rPr>
        <w:rFonts w:ascii="Arial" w:hAnsi="Arial" w:cs="Arial"/>
        <w:b/>
        <w:bCs/>
        <w:sz w:val="28"/>
        <w:szCs w:val="28"/>
      </w:rPr>
      <w:t>EN MATERIA DE JUSTICIA COTIDIANA</w:t>
    </w:r>
  </w:p>
  <w:p w14:paraId="18A89703" w14:textId="77777777" w:rsidR="00DC6EF8" w:rsidRDefault="00AD7BAD" w:rsidP="00DC6EF8">
    <w:pPr>
      <w:pStyle w:val="Encabezado"/>
      <w:jc w:val="center"/>
      <w:rPr>
        <w:b/>
        <w:bCs/>
      </w:rPr>
    </w:pPr>
  </w:p>
  <w:p w14:paraId="16B61A5F" w14:textId="77777777" w:rsidR="00DC6EF8" w:rsidRDefault="00AD7BAD" w:rsidP="00DC6EF8">
    <w:pPr>
      <w:pStyle w:val="Encabezado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96"/>
    <w:rsid w:val="0038128F"/>
    <w:rsid w:val="00447B81"/>
    <w:rsid w:val="005F0B96"/>
    <w:rsid w:val="0066440B"/>
    <w:rsid w:val="00723944"/>
    <w:rsid w:val="00916B97"/>
    <w:rsid w:val="00AD7BAD"/>
    <w:rsid w:val="00EF341F"/>
    <w:rsid w:val="00F7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BEE6"/>
  <w15:chartTrackingRefBased/>
  <w15:docId w15:val="{DE589E53-12FD-4D85-99E6-4BCD56CA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279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7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vazquez</dc:creator>
  <cp:keywords/>
  <dc:description/>
  <cp:lastModifiedBy>jose vazquez</cp:lastModifiedBy>
  <cp:revision>7</cp:revision>
  <dcterms:created xsi:type="dcterms:W3CDTF">2022-05-20T18:07:00Z</dcterms:created>
  <dcterms:modified xsi:type="dcterms:W3CDTF">2022-05-20T18:26:00Z</dcterms:modified>
</cp:coreProperties>
</file>